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3B" w:rsidRDefault="00E5283B" w:rsidP="00E5283B">
      <w:pPr>
        <w:jc w:val="center"/>
        <w:rPr>
          <w:rFonts w:ascii="Times New Roman" w:hAnsi="Times New Roman" w:cs="Times New Roman"/>
          <w:b/>
          <w:sz w:val="28"/>
        </w:rPr>
      </w:pPr>
      <w:r w:rsidRPr="00545BD2">
        <w:rPr>
          <w:rFonts w:ascii="Times New Roman" w:hAnsi="Times New Roman" w:cs="Times New Roman"/>
          <w:b/>
          <w:sz w:val="28"/>
        </w:rPr>
        <w:t>Неделя науки в НВГУ</w:t>
      </w:r>
    </w:p>
    <w:p w:rsidR="00056075" w:rsidRDefault="00056075" w:rsidP="00E528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День открытых дверей на факультете искусств и дизайна</w:t>
      </w:r>
    </w:p>
    <w:tbl>
      <w:tblPr>
        <w:tblStyle w:val="a4"/>
        <w:tblW w:w="9826" w:type="dxa"/>
        <w:tblLook w:val="04A0"/>
      </w:tblPr>
      <w:tblGrid>
        <w:gridCol w:w="1187"/>
        <w:gridCol w:w="7285"/>
        <w:gridCol w:w="1354"/>
      </w:tblGrid>
      <w:tr w:rsidR="00E5283B" w:rsidTr="00665C0A">
        <w:tc>
          <w:tcPr>
            <w:tcW w:w="9826" w:type="dxa"/>
            <w:gridSpan w:val="3"/>
          </w:tcPr>
          <w:p w:rsidR="00E5283B" w:rsidRDefault="00E5283B" w:rsidP="00E540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февраля</w:t>
            </w:r>
          </w:p>
        </w:tc>
      </w:tr>
      <w:tr w:rsidR="00E5283B" w:rsidTr="00665C0A">
        <w:tc>
          <w:tcPr>
            <w:tcW w:w="9826" w:type="dxa"/>
            <w:gridSpan w:val="3"/>
          </w:tcPr>
          <w:p w:rsidR="00E5283B" w:rsidRDefault="00E5283B" w:rsidP="00E540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3</w:t>
            </w:r>
          </w:p>
        </w:tc>
      </w:tr>
      <w:tr w:rsidR="00E5283B" w:rsidTr="00665C0A">
        <w:tc>
          <w:tcPr>
            <w:tcW w:w="1187" w:type="dxa"/>
          </w:tcPr>
          <w:p w:rsidR="00E5283B" w:rsidRDefault="00E5283B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</w:t>
            </w:r>
          </w:p>
        </w:tc>
        <w:tc>
          <w:tcPr>
            <w:tcW w:w="7285" w:type="dxa"/>
          </w:tcPr>
          <w:p w:rsidR="00E5283B" w:rsidRPr="004A6109" w:rsidRDefault="004A6109" w:rsidP="004A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Инструктаж  по  технике  безопасности  по  проведению  мастер-классов  по декоративно-прикладному искусству и дизайну</w:t>
            </w:r>
          </w:p>
        </w:tc>
        <w:tc>
          <w:tcPr>
            <w:tcW w:w="1354" w:type="dxa"/>
          </w:tcPr>
          <w:p w:rsidR="00E5283B" w:rsidRDefault="00E5283B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ауд. 212</w:t>
            </w:r>
          </w:p>
        </w:tc>
      </w:tr>
      <w:tr w:rsidR="004A6109" w:rsidTr="00665C0A">
        <w:tc>
          <w:tcPr>
            <w:tcW w:w="1187" w:type="dxa"/>
          </w:tcPr>
          <w:p w:rsidR="004A6109" w:rsidRDefault="00665C0A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7285" w:type="dxa"/>
          </w:tcPr>
          <w:p w:rsidR="004A6109" w:rsidRPr="004A6109" w:rsidRDefault="004A6109" w:rsidP="004A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Мастер-класс  «Художественное 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качество:  технология  ручного </w:t>
            </w: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ткачества»  (Почетный 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 высшего  образования  РФ, </w:t>
            </w: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Член  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художников  РФ,  член  Союза </w:t>
            </w: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дизайнеров  России,  кандидат педагогических  наук, 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оцент  С.Н. Кравченко,  мастер </w:t>
            </w: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производственного обучения В.В. Палий)</w:t>
            </w:r>
          </w:p>
        </w:tc>
        <w:tc>
          <w:tcPr>
            <w:tcW w:w="1354" w:type="dxa"/>
          </w:tcPr>
          <w:p w:rsidR="004A6109" w:rsidRPr="004A6109" w:rsidRDefault="004A6109" w:rsidP="004A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 xml:space="preserve">ауд. 202 </w:t>
            </w:r>
          </w:p>
          <w:p w:rsidR="004A6109" w:rsidRDefault="004A6109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6109" w:rsidTr="00665C0A">
        <w:tc>
          <w:tcPr>
            <w:tcW w:w="1187" w:type="dxa"/>
          </w:tcPr>
          <w:p w:rsidR="004A6109" w:rsidRDefault="00665C0A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7285" w:type="dxa"/>
          </w:tcPr>
          <w:p w:rsidR="004A6109" w:rsidRPr="004A6109" w:rsidRDefault="004A6109" w:rsidP="004A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Мастер-класс  «Художественная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ерамика  как  вид  декоративно-</w:t>
            </w: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прикладного  искусства»  (член 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 Союза  художников РФ, </w:t>
            </w: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член  Союза  дизайнеров  России,  ст.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 xml:space="preserve">мастер производственного обучения Д.Н. Кондратенко) </w:t>
            </w:r>
          </w:p>
        </w:tc>
        <w:tc>
          <w:tcPr>
            <w:tcW w:w="1354" w:type="dxa"/>
          </w:tcPr>
          <w:p w:rsidR="004A6109" w:rsidRPr="004A6109" w:rsidRDefault="004A6109" w:rsidP="004A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 xml:space="preserve">ауд. 207 </w:t>
            </w:r>
          </w:p>
          <w:p w:rsidR="004A6109" w:rsidRDefault="004A6109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6109" w:rsidTr="00665C0A">
        <w:tc>
          <w:tcPr>
            <w:tcW w:w="1187" w:type="dxa"/>
          </w:tcPr>
          <w:p w:rsidR="004A6109" w:rsidRDefault="00665C0A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7285" w:type="dxa"/>
          </w:tcPr>
          <w:p w:rsidR="004A6109" w:rsidRPr="004A6109" w:rsidRDefault="004A6109" w:rsidP="004A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Мастер-класс  «Методики  изготовления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авторской  ткани»  (Почетный </w:t>
            </w: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работник  высшего  образования  РФ,  чл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  Союза  дизайнеров  России, </w:t>
            </w: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 xml:space="preserve">доцент С.Ф. Рашитова, мастер производственного обучения В.В. Палий) </w:t>
            </w:r>
          </w:p>
        </w:tc>
        <w:tc>
          <w:tcPr>
            <w:tcW w:w="1354" w:type="dxa"/>
          </w:tcPr>
          <w:p w:rsidR="004A6109" w:rsidRDefault="004A6109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ауд. 211</w:t>
            </w:r>
          </w:p>
        </w:tc>
      </w:tr>
      <w:tr w:rsidR="004A6109" w:rsidTr="00665C0A">
        <w:tc>
          <w:tcPr>
            <w:tcW w:w="1187" w:type="dxa"/>
          </w:tcPr>
          <w:p w:rsidR="004A6109" w:rsidRDefault="00665C0A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7285" w:type="dxa"/>
          </w:tcPr>
          <w:p w:rsidR="004A6109" w:rsidRPr="004A6109" w:rsidRDefault="004A6109" w:rsidP="004A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Мастер-класс  «Художественный  мета</w:t>
            </w:r>
            <w:r w:rsidR="00802205">
              <w:rPr>
                <w:rFonts w:ascii="Times New Roman" w:hAnsi="Times New Roman" w:cs="Times New Roman"/>
                <w:sz w:val="28"/>
                <w:szCs w:val="28"/>
              </w:rPr>
              <w:t>лл:  основы  филиграни»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 Союза </w:t>
            </w: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художников РФ, кандидат педагогических наук, доцент О.В. Павловский, </w:t>
            </w:r>
            <w:proofErr w:type="gramEnd"/>
          </w:p>
          <w:p w:rsidR="004A6109" w:rsidRPr="0057718C" w:rsidRDefault="004A6109" w:rsidP="005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 xml:space="preserve">мастер производственного обучения Д.Н. Кондратенко) </w:t>
            </w:r>
          </w:p>
        </w:tc>
        <w:tc>
          <w:tcPr>
            <w:tcW w:w="1354" w:type="dxa"/>
          </w:tcPr>
          <w:p w:rsidR="004A6109" w:rsidRDefault="004A6109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ауд. 101</w:t>
            </w:r>
          </w:p>
        </w:tc>
      </w:tr>
      <w:tr w:rsidR="004A6109" w:rsidTr="00665C0A">
        <w:tc>
          <w:tcPr>
            <w:tcW w:w="1187" w:type="dxa"/>
          </w:tcPr>
          <w:p w:rsidR="004A6109" w:rsidRDefault="00665C0A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7285" w:type="dxa"/>
          </w:tcPr>
          <w:p w:rsidR="004A6109" w:rsidRPr="00665C0A" w:rsidRDefault="00665C0A" w:rsidP="0066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 «Компьютерные  графические  редакторы»  (член  Союза дизайнеров  России, 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 наук,  доцент </w:t>
            </w: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proofErr w:type="spellStart"/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Шайхулов</w:t>
            </w:r>
            <w:proofErr w:type="spellEnd"/>
            <w:r w:rsidRPr="004A610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354" w:type="dxa"/>
          </w:tcPr>
          <w:p w:rsidR="00665C0A" w:rsidRPr="004A6109" w:rsidRDefault="00665C0A" w:rsidP="0066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 xml:space="preserve">ауд. 102 </w:t>
            </w:r>
          </w:p>
          <w:p w:rsidR="004A6109" w:rsidRDefault="004A6109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6109" w:rsidTr="00665C0A">
        <w:tc>
          <w:tcPr>
            <w:tcW w:w="1187" w:type="dxa"/>
          </w:tcPr>
          <w:p w:rsidR="004A6109" w:rsidRDefault="00665C0A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7285" w:type="dxa"/>
          </w:tcPr>
          <w:p w:rsidR="00665C0A" w:rsidRPr="004A6109" w:rsidRDefault="00665C0A" w:rsidP="0066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«Типология форм архитектурной среды»  </w:t>
            </w:r>
          </w:p>
          <w:p w:rsidR="004A6109" w:rsidRPr="00665C0A" w:rsidRDefault="00665C0A" w:rsidP="0066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 xml:space="preserve">(член Союза архитекторов России, доцент В.И. </w:t>
            </w:r>
            <w:proofErr w:type="spellStart"/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Незванов</w:t>
            </w:r>
            <w:proofErr w:type="spellEnd"/>
            <w:r w:rsidRPr="004A610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354" w:type="dxa"/>
          </w:tcPr>
          <w:p w:rsidR="004A6109" w:rsidRDefault="00665C0A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ауд. 215</w:t>
            </w:r>
          </w:p>
        </w:tc>
      </w:tr>
      <w:tr w:rsidR="004A6109" w:rsidTr="00665C0A">
        <w:tc>
          <w:tcPr>
            <w:tcW w:w="1187" w:type="dxa"/>
          </w:tcPr>
          <w:p w:rsidR="004A6109" w:rsidRDefault="00665C0A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7285" w:type="dxa"/>
          </w:tcPr>
          <w:p w:rsidR="004A6109" w:rsidRPr="00665C0A" w:rsidRDefault="00665C0A" w:rsidP="0066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Мастер-класс «Компьютерные 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дизайн-проектировании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 xml:space="preserve">(член Союза дизайнеров России, ст. преподаватель И.Н. Брянский) </w:t>
            </w:r>
          </w:p>
        </w:tc>
        <w:tc>
          <w:tcPr>
            <w:tcW w:w="1354" w:type="dxa"/>
          </w:tcPr>
          <w:p w:rsidR="004A6109" w:rsidRDefault="00665C0A" w:rsidP="00E540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6109">
              <w:rPr>
                <w:rFonts w:ascii="Times New Roman" w:hAnsi="Times New Roman" w:cs="Times New Roman"/>
                <w:sz w:val="28"/>
                <w:szCs w:val="28"/>
              </w:rPr>
              <w:t>ауд. 301</w:t>
            </w:r>
          </w:p>
        </w:tc>
      </w:tr>
    </w:tbl>
    <w:p w:rsidR="00E5283B" w:rsidRDefault="00E5283B"/>
    <w:p w:rsidR="00056075" w:rsidRPr="00D73755" w:rsidRDefault="00056075" w:rsidP="000560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3755">
        <w:rPr>
          <w:rFonts w:ascii="Times New Roman" w:hAnsi="Times New Roman" w:cs="Times New Roman"/>
          <w:sz w:val="28"/>
          <w:szCs w:val="28"/>
        </w:rPr>
        <w:t>Зам декана по ВР</w:t>
      </w:r>
      <w:r w:rsidRPr="00D73755">
        <w:rPr>
          <w:rFonts w:ascii="Times New Roman" w:hAnsi="Times New Roman" w:cs="Times New Roman"/>
          <w:sz w:val="28"/>
          <w:szCs w:val="28"/>
        </w:rPr>
        <w:tab/>
      </w:r>
      <w:r w:rsidRPr="00D73755">
        <w:rPr>
          <w:rFonts w:ascii="Times New Roman" w:hAnsi="Times New Roman" w:cs="Times New Roman"/>
          <w:sz w:val="28"/>
          <w:szCs w:val="28"/>
        </w:rPr>
        <w:tab/>
      </w:r>
      <w:r w:rsidRPr="00D73755">
        <w:rPr>
          <w:rFonts w:ascii="Times New Roman" w:hAnsi="Times New Roman" w:cs="Times New Roman"/>
          <w:sz w:val="28"/>
          <w:szCs w:val="28"/>
        </w:rPr>
        <w:tab/>
      </w:r>
      <w:r w:rsidRPr="00D73755">
        <w:rPr>
          <w:rFonts w:ascii="Times New Roman" w:hAnsi="Times New Roman" w:cs="Times New Roman"/>
          <w:sz w:val="28"/>
          <w:szCs w:val="28"/>
        </w:rPr>
        <w:tab/>
      </w:r>
      <w:r w:rsidRPr="00D73755">
        <w:rPr>
          <w:rFonts w:ascii="Times New Roman" w:hAnsi="Times New Roman" w:cs="Times New Roman"/>
          <w:sz w:val="28"/>
          <w:szCs w:val="28"/>
        </w:rPr>
        <w:tab/>
        <w:t>О.В. Павловский</w:t>
      </w:r>
    </w:p>
    <w:p w:rsidR="00E5283B" w:rsidRPr="004A6109" w:rsidRDefault="00056075" w:rsidP="0005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05</w:t>
      </w:r>
      <w:r w:rsidRPr="00D737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02.2018</w:t>
      </w:r>
      <w:r w:rsidRPr="00D7375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755">
        <w:rPr>
          <w:rFonts w:ascii="Times New Roman" w:hAnsi="Times New Roman" w:cs="Times New Roman"/>
          <w:sz w:val="28"/>
          <w:szCs w:val="28"/>
        </w:rPr>
        <w:tab/>
      </w:r>
    </w:p>
    <w:sectPr w:rsidR="00E5283B" w:rsidRPr="004A6109" w:rsidSect="00C0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C3"/>
    <w:rsid w:val="00056075"/>
    <w:rsid w:val="00483BC3"/>
    <w:rsid w:val="004A6109"/>
    <w:rsid w:val="0057718C"/>
    <w:rsid w:val="00665C0A"/>
    <w:rsid w:val="00795217"/>
    <w:rsid w:val="00802205"/>
    <w:rsid w:val="00C03B12"/>
    <w:rsid w:val="00E5283B"/>
    <w:rsid w:val="00FA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B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3B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pavlovskajaaa</dc:creator>
  <cp:keywords/>
  <dc:description/>
  <cp:lastModifiedBy>pavlovskajaaa</cp:lastModifiedBy>
  <cp:revision>4</cp:revision>
  <dcterms:created xsi:type="dcterms:W3CDTF">2018-02-05T07:13:00Z</dcterms:created>
  <dcterms:modified xsi:type="dcterms:W3CDTF">2018-02-05T09:28:00Z</dcterms:modified>
</cp:coreProperties>
</file>